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3EB1" w14:textId="77777777" w:rsidR="00CD1C70" w:rsidRDefault="00CD1C70" w:rsidP="002B5438">
      <w:pPr>
        <w:pStyle w:val="Normlnywebov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Dobrý deň,</w:t>
      </w:r>
    </w:p>
    <w:p w14:paraId="3AE0DFB2" w14:textId="630558C5" w:rsidR="00CD1C70" w:rsidRDefault="00CD1C70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dovoľujeme si Vás požiadať o predloženie cenovej ponuky na predmet zákazky „</w:t>
      </w:r>
      <w:bookmarkStart w:id="0" w:name="_Hlk69474469"/>
      <w:r>
        <w:rPr>
          <w:rFonts w:ascii="Garamond" w:hAnsi="Garamond"/>
          <w:b/>
          <w:bCs/>
          <w:color w:val="212121"/>
        </w:rPr>
        <w:t xml:space="preserve">Oprava </w:t>
      </w:r>
      <w:r w:rsidR="0074643D">
        <w:rPr>
          <w:rFonts w:ascii="Garamond" w:hAnsi="Garamond"/>
          <w:b/>
          <w:bCs/>
          <w:color w:val="212121"/>
        </w:rPr>
        <w:t>nožnicovej zdvíhacej plošiny VNP 500</w:t>
      </w:r>
      <w:r>
        <w:rPr>
          <w:rFonts w:ascii="Garamond" w:hAnsi="Garamond"/>
          <w:color w:val="212121"/>
        </w:rPr>
        <w:t>“. </w:t>
      </w:r>
    </w:p>
    <w:bookmarkEnd w:id="0"/>
    <w:p w14:paraId="5FF28FDF" w14:textId="77777777" w:rsidR="00CD1C70" w:rsidRDefault="00CD1C70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 </w:t>
      </w:r>
    </w:p>
    <w:p w14:paraId="27979020" w14:textId="79850055" w:rsidR="001F6C64" w:rsidRDefault="00CD1C70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  <w:u w:val="single"/>
        </w:rPr>
        <w:t xml:space="preserve">Predmetom zákazky </w:t>
      </w:r>
      <w:r>
        <w:rPr>
          <w:rFonts w:ascii="Garamond" w:hAnsi="Garamond"/>
          <w:color w:val="212121"/>
        </w:rPr>
        <w:t xml:space="preserve">je </w:t>
      </w:r>
      <w:r w:rsidR="0074643D">
        <w:rPr>
          <w:rFonts w:ascii="Garamond" w:hAnsi="Garamond"/>
          <w:color w:val="212121"/>
        </w:rPr>
        <w:t xml:space="preserve">kompletná </w:t>
      </w:r>
      <w:r>
        <w:rPr>
          <w:rFonts w:ascii="Garamond" w:hAnsi="Garamond"/>
          <w:color w:val="212121"/>
        </w:rPr>
        <w:t xml:space="preserve">oprava </w:t>
      </w:r>
      <w:r w:rsidR="0074643D">
        <w:rPr>
          <w:rFonts w:ascii="Garamond" w:hAnsi="Garamond"/>
          <w:color w:val="212121"/>
        </w:rPr>
        <w:t>brzdového</w:t>
      </w:r>
      <w:r w:rsidR="001F6C64">
        <w:rPr>
          <w:rFonts w:ascii="Garamond" w:hAnsi="Garamond"/>
          <w:color w:val="212121"/>
        </w:rPr>
        <w:t xml:space="preserve"> </w:t>
      </w:r>
      <w:r w:rsidR="0074643D">
        <w:rPr>
          <w:rFonts w:ascii="Garamond" w:hAnsi="Garamond"/>
          <w:color w:val="212121"/>
        </w:rPr>
        <w:t>a</w:t>
      </w:r>
      <w:r w:rsidR="001F6C64">
        <w:rPr>
          <w:rFonts w:ascii="Garamond" w:hAnsi="Garamond"/>
          <w:color w:val="212121"/>
        </w:rPr>
        <w:t xml:space="preserve"> </w:t>
      </w:r>
      <w:r w:rsidR="0074643D">
        <w:rPr>
          <w:rFonts w:ascii="Garamond" w:hAnsi="Garamond"/>
          <w:color w:val="212121"/>
        </w:rPr>
        <w:t xml:space="preserve">otočného systému </w:t>
      </w:r>
      <w:r w:rsidR="000C68C6">
        <w:rPr>
          <w:rFonts w:ascii="Garamond" w:hAnsi="Garamond"/>
          <w:color w:val="212121"/>
        </w:rPr>
        <w:t xml:space="preserve">nožnicovej </w:t>
      </w:r>
      <w:r w:rsidR="0074643D">
        <w:rPr>
          <w:rFonts w:ascii="Garamond" w:hAnsi="Garamond"/>
          <w:color w:val="212121"/>
        </w:rPr>
        <w:t>zdvíhacej plo</w:t>
      </w:r>
      <w:r w:rsidR="001F6C64">
        <w:rPr>
          <w:rFonts w:ascii="Garamond" w:hAnsi="Garamond"/>
          <w:color w:val="212121"/>
        </w:rPr>
        <w:t xml:space="preserve">šiny </w:t>
      </w:r>
      <w:r w:rsidR="000C68C6">
        <w:rPr>
          <w:rFonts w:ascii="Garamond" w:hAnsi="Garamond"/>
          <w:color w:val="212121"/>
        </w:rPr>
        <w:t>VNP 500 na automobilovom podvozku Renault BA 162II, ktorá sa využíva na práce a</w:t>
      </w:r>
      <w:r w:rsidR="002B5438">
        <w:rPr>
          <w:rFonts w:ascii="Garamond" w:hAnsi="Garamond"/>
          <w:color w:val="212121"/>
        </w:rPr>
        <w:t xml:space="preserve"> </w:t>
      </w:r>
      <w:r w:rsidR="000C68C6">
        <w:rPr>
          <w:rFonts w:ascii="Garamond" w:hAnsi="Garamond"/>
          <w:color w:val="212121"/>
        </w:rPr>
        <w:t xml:space="preserve">opravy na trakčnom vedení. </w:t>
      </w:r>
      <w:r w:rsidR="001F6C64">
        <w:rPr>
          <w:rFonts w:ascii="Garamond" w:hAnsi="Garamond"/>
          <w:color w:val="212121"/>
        </w:rPr>
        <w:t>Predpokladaný rozsah prác:</w:t>
      </w:r>
    </w:p>
    <w:p w14:paraId="78DD18D7" w14:textId="77777777" w:rsidR="001F6C64" w:rsidRDefault="001F6C64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0B0DB7D5" w14:textId="04B5258F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Nový ozubený veniec otoče a</w:t>
      </w:r>
      <w:r w:rsidR="00FC6DA6">
        <w:rPr>
          <w:rFonts w:ascii="Garamond" w:hAnsi="Garamond"/>
          <w:color w:val="212121"/>
        </w:rPr>
        <w:t xml:space="preserve"> jeho </w:t>
      </w:r>
      <w:r>
        <w:rPr>
          <w:rFonts w:ascii="Garamond" w:hAnsi="Garamond"/>
          <w:color w:val="212121"/>
        </w:rPr>
        <w:t>výmena;</w:t>
      </w:r>
    </w:p>
    <w:p w14:paraId="66F45D3F" w14:textId="6CFFA0DE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Repas pohonu, prevodovky a brzdného systému otoče (rozobranie, výmena ložísk a šnekového hriadeľa, úprava uloženia, oprava puzdier);</w:t>
      </w:r>
    </w:p>
    <w:p w14:paraId="0B868D0F" w14:textId="25CB61A1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Nový pastorok prevodovky;</w:t>
      </w:r>
    </w:p>
    <w:p w14:paraId="59E1B9B4" w14:textId="0BF2BD25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Nový kolektor pre horné ovládanie otoče z valu a</w:t>
      </w:r>
      <w:r w:rsidR="00FC6DA6">
        <w:rPr>
          <w:rFonts w:ascii="Garamond" w:hAnsi="Garamond"/>
          <w:color w:val="212121"/>
        </w:rPr>
        <w:t xml:space="preserve"> jeho </w:t>
      </w:r>
      <w:r>
        <w:rPr>
          <w:rFonts w:ascii="Garamond" w:hAnsi="Garamond"/>
          <w:color w:val="212121"/>
        </w:rPr>
        <w:t>výmena a zapojenie;</w:t>
      </w:r>
    </w:p>
    <w:p w14:paraId="6D6FEB00" w14:textId="2C312DCF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Drobný spojovací a elektro materiál;</w:t>
      </w:r>
    </w:p>
    <w:p w14:paraId="1BA65E35" w14:textId="0F66BAE5" w:rsidR="001F6C64" w:rsidRDefault="001F6C64" w:rsidP="002B5438">
      <w:pPr>
        <w:pStyle w:val="Normlnywebov"/>
        <w:numPr>
          <w:ilvl w:val="0"/>
          <w:numId w:val="7"/>
        </w:numPr>
        <w:spacing w:before="0" w:beforeAutospacing="0" w:after="0" w:afterAutospacing="0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>Doprava (vyzdvihnutie, odvoz a vrátenie plošiny)</w:t>
      </w:r>
    </w:p>
    <w:p w14:paraId="29031D45" w14:textId="77777777" w:rsidR="00CD1C70" w:rsidRDefault="00CD1C70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5A257585" w14:textId="4175FF66" w:rsidR="00A93B40" w:rsidRDefault="00CD1C70" w:rsidP="002B5438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  <w:b/>
          <w:bCs/>
          <w:color w:val="212121"/>
        </w:rPr>
        <w:t>Miesto dodania zákazky a termín</w:t>
      </w:r>
      <w:r>
        <w:rPr>
          <w:rFonts w:ascii="Garamond" w:hAnsi="Garamond"/>
          <w:color w:val="212121"/>
        </w:rPr>
        <w:t>: </w:t>
      </w:r>
      <w:r w:rsidR="001F6C64">
        <w:rPr>
          <w:rFonts w:ascii="Garamond" w:hAnsi="Garamond"/>
          <w:color w:val="212121"/>
        </w:rPr>
        <w:t xml:space="preserve">vyzdvihnutie vozidla vo </w:t>
      </w:r>
      <w:r>
        <w:rPr>
          <w:rFonts w:ascii="Garamond" w:hAnsi="Garamond"/>
          <w:color w:val="212121"/>
        </w:rPr>
        <w:t>vozov</w:t>
      </w:r>
      <w:r w:rsidR="001F6C64">
        <w:rPr>
          <w:rFonts w:ascii="Garamond" w:hAnsi="Garamond"/>
          <w:color w:val="212121"/>
        </w:rPr>
        <w:t>ni Jurajov Dvor</w:t>
      </w:r>
      <w:r w:rsidR="00A93B40">
        <w:rPr>
          <w:rFonts w:ascii="Garamond" w:hAnsi="Garamond"/>
          <w:color w:val="212121"/>
        </w:rPr>
        <w:t xml:space="preserve"> - Bratislava</w:t>
      </w:r>
      <w:r w:rsidR="001F6C64">
        <w:rPr>
          <w:rFonts w:ascii="Garamond" w:hAnsi="Garamond"/>
          <w:color w:val="212121"/>
        </w:rPr>
        <w:t>;</w:t>
      </w:r>
    </w:p>
    <w:p w14:paraId="7786AD77" w14:textId="5E82C752" w:rsidR="00CD1C70" w:rsidRPr="00A93B40" w:rsidRDefault="001F6C64" w:rsidP="002B5438">
      <w:pPr>
        <w:spacing w:line="252" w:lineRule="auto"/>
        <w:jc w:val="both"/>
        <w:rPr>
          <w:rFonts w:ascii="Garamond" w:hAnsi="Garamond"/>
          <w:color w:val="212121"/>
        </w:rPr>
      </w:pPr>
      <w:r>
        <w:rPr>
          <w:rFonts w:ascii="Garamond" w:hAnsi="Garamond"/>
          <w:color w:val="212121"/>
        </w:rPr>
        <w:t xml:space="preserve">v lehote do 3 mesiacov od doručenia objednávky  </w:t>
      </w:r>
      <w:r w:rsidR="00CD1C70">
        <w:rPr>
          <w:rFonts w:ascii="Garamond" w:hAnsi="Garamond"/>
          <w:color w:val="212121"/>
        </w:rPr>
        <w:t xml:space="preserve"> </w:t>
      </w:r>
    </w:p>
    <w:p w14:paraId="04B9A06D" w14:textId="77777777" w:rsidR="00CD1C70" w:rsidRDefault="00CD1C70" w:rsidP="002B5438">
      <w:pPr>
        <w:autoSpaceDE w:val="0"/>
        <w:autoSpaceDN w:val="0"/>
        <w:ind w:left="45"/>
        <w:jc w:val="both"/>
        <w:rPr>
          <w:rFonts w:ascii="Garamond" w:hAnsi="Garamond"/>
          <w:b/>
          <w:bCs/>
        </w:rPr>
      </w:pPr>
    </w:p>
    <w:p w14:paraId="0ED2C5DB" w14:textId="0354591D" w:rsidR="00CD1C70" w:rsidRDefault="00CD1C70" w:rsidP="002B5438">
      <w:pPr>
        <w:autoSpaceDE w:val="0"/>
        <w:autoSpaceDN w:val="0"/>
        <w:ind w:left="45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Technická spôsobilosť alebo odborná spôsobilosť:</w:t>
      </w:r>
    </w:p>
    <w:p w14:paraId="55EB6BBA" w14:textId="11C966BA" w:rsidR="00A93B40" w:rsidRPr="00A93B40" w:rsidRDefault="00A93B40" w:rsidP="002B5438">
      <w:pPr>
        <w:autoSpaceDE w:val="0"/>
        <w:autoSpaceDN w:val="0"/>
        <w:ind w:left="45"/>
        <w:jc w:val="both"/>
        <w:rPr>
          <w:rFonts w:ascii="Garamond" w:hAnsi="Garamond"/>
          <w:u w:val="single"/>
        </w:rPr>
      </w:pPr>
      <w:r w:rsidRPr="00A93B40">
        <w:rPr>
          <w:rFonts w:ascii="Garamond" w:hAnsi="Garamond"/>
          <w:u w:val="single"/>
        </w:rPr>
        <w:t>Uchádzač v ponuke predloží:</w:t>
      </w:r>
    </w:p>
    <w:p w14:paraId="3D3B2F42" w14:textId="123DAB8E" w:rsidR="00A93B40" w:rsidRPr="006C35E0" w:rsidRDefault="00A93B40" w:rsidP="002B5438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Garamond" w:hAnsi="Garamond"/>
          <w:b/>
          <w:bCs/>
        </w:rPr>
      </w:pPr>
      <w:r w:rsidRPr="006C35E0">
        <w:rPr>
          <w:rFonts w:ascii="Garamond" w:hAnsi="Garamond"/>
          <w:b/>
          <w:bCs/>
        </w:rPr>
        <w:t xml:space="preserve">Referencie od 3 odberateľov, ktorými preukáže predchádzajúce skúsenosti s obdobným typom zdvíhacích plošín </w:t>
      </w:r>
    </w:p>
    <w:p w14:paraId="1BD52C9A" w14:textId="77777777" w:rsidR="00A93B40" w:rsidRPr="00A93B40" w:rsidRDefault="00A93B40" w:rsidP="002B5438">
      <w:pPr>
        <w:autoSpaceDE w:val="0"/>
        <w:autoSpaceDN w:val="0"/>
        <w:ind w:left="45"/>
        <w:jc w:val="both"/>
        <w:rPr>
          <w:rFonts w:ascii="Garamond" w:hAnsi="Garamond"/>
          <w:b/>
          <w:bCs/>
        </w:rPr>
      </w:pPr>
    </w:p>
    <w:p w14:paraId="46FD0E51" w14:textId="393B5EB9" w:rsidR="00CD1C70" w:rsidRDefault="00CD1C70" w:rsidP="002B5438">
      <w:pPr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color w:val="212121"/>
          <w:u w:val="single"/>
        </w:rPr>
        <w:t>S otázkami technickej povahy sa prosím obráťte na:</w:t>
      </w:r>
      <w:r>
        <w:rPr>
          <w:rFonts w:ascii="Garamond" w:hAnsi="Garamond"/>
          <w:b/>
          <w:bCs/>
          <w:color w:val="212121"/>
        </w:rPr>
        <w:t xml:space="preserve"> </w:t>
      </w:r>
    </w:p>
    <w:p w14:paraId="751B1642" w14:textId="666FA772" w:rsidR="00CD1C70" w:rsidRDefault="00CD1C70" w:rsidP="002B5438">
      <w:pPr>
        <w:jc w:val="both"/>
        <w:rPr>
          <w:rStyle w:val="Hypertextovprepojenie"/>
          <w:color w:val="auto"/>
          <w:u w:val="none"/>
        </w:rPr>
      </w:pPr>
      <w:r>
        <w:rPr>
          <w:rFonts w:ascii="Garamond" w:hAnsi="Garamond"/>
          <w:b/>
          <w:bCs/>
          <w:color w:val="212121"/>
        </w:rPr>
        <w:t xml:space="preserve">Ing. </w:t>
      </w:r>
      <w:r w:rsidR="00A93B40">
        <w:rPr>
          <w:rFonts w:ascii="Garamond" w:hAnsi="Garamond"/>
          <w:b/>
          <w:bCs/>
          <w:color w:val="212121"/>
        </w:rPr>
        <w:t>Viktor Krázel</w:t>
      </w:r>
      <w:r>
        <w:rPr>
          <w:rFonts w:ascii="Garamond" w:hAnsi="Garamond"/>
          <w:b/>
          <w:bCs/>
          <w:color w:val="212121"/>
        </w:rPr>
        <w:t>, tel. č.</w:t>
      </w:r>
      <w:r w:rsidR="00A93B40">
        <w:rPr>
          <w:rFonts w:ascii="Garamond" w:hAnsi="Garamond"/>
          <w:b/>
          <w:bCs/>
          <w:color w:val="212121"/>
        </w:rPr>
        <w:t xml:space="preserve"> </w:t>
      </w:r>
      <w:r>
        <w:rPr>
          <w:rFonts w:ascii="Garamond" w:hAnsi="Garamond"/>
          <w:b/>
          <w:bCs/>
          <w:color w:val="212121"/>
        </w:rPr>
        <w:t>+421 2 5950 32</w:t>
      </w:r>
      <w:r w:rsidR="00A93B40">
        <w:rPr>
          <w:rFonts w:ascii="Garamond" w:hAnsi="Garamond"/>
          <w:b/>
          <w:bCs/>
          <w:color w:val="212121"/>
        </w:rPr>
        <w:t>2</w:t>
      </w:r>
      <w:r>
        <w:rPr>
          <w:rFonts w:ascii="Garamond" w:hAnsi="Garamond"/>
          <w:b/>
          <w:bCs/>
          <w:color w:val="212121"/>
        </w:rPr>
        <w:t>2, e-mail: </w:t>
      </w:r>
      <w:hyperlink r:id="rId5" w:history="1">
        <w:r w:rsidR="00A93B40" w:rsidRPr="00FD1AF6">
          <w:rPr>
            <w:rStyle w:val="Hypertextovprepojenie"/>
            <w:rFonts w:ascii="Garamond" w:hAnsi="Garamond"/>
            <w:b/>
            <w:bCs/>
          </w:rPr>
          <w:t>krazel.viktor@dpb.sk</w:t>
        </w:r>
      </w:hyperlink>
      <w:r>
        <w:rPr>
          <w:rStyle w:val="Hypertextovprepojenie"/>
          <w:rFonts w:ascii="Garamond" w:hAnsi="Garamond"/>
          <w:b/>
          <w:bCs/>
        </w:rPr>
        <w:t xml:space="preserve"> </w:t>
      </w:r>
      <w:r>
        <w:rPr>
          <w:rStyle w:val="Hypertextovprepojenie"/>
          <w:rFonts w:ascii="Garamond" w:hAnsi="Garamond"/>
          <w:b/>
          <w:bCs/>
          <w:color w:val="auto"/>
          <w:u w:val="none"/>
        </w:rPr>
        <w:t> </w:t>
      </w:r>
    </w:p>
    <w:p w14:paraId="2A99E527" w14:textId="77777777" w:rsidR="002B5438" w:rsidRDefault="00CD1C70" w:rsidP="002B5438">
      <w:pPr>
        <w:pStyle w:val="Normlnywebov"/>
        <w:jc w:val="both"/>
        <w:rPr>
          <w:rFonts w:ascii="Garamond" w:hAnsi="Garamond"/>
          <w:b/>
          <w:bCs/>
          <w:color w:val="FF0000"/>
          <w:u w:val="single"/>
        </w:rPr>
      </w:pPr>
      <w:r>
        <w:rPr>
          <w:rFonts w:ascii="Garamond" w:hAnsi="Garamond"/>
          <w:color w:val="212121"/>
        </w:rPr>
        <w:t>Cenovú ponuku v EUR bez DPH zašlite prosím e-mailom</w:t>
      </w:r>
      <w:r w:rsidRPr="00A93B40">
        <w:rPr>
          <w:rFonts w:ascii="Garamond" w:hAnsi="Garamond"/>
        </w:rPr>
        <w:t> </w:t>
      </w:r>
      <w:r w:rsidRPr="00A93B40">
        <w:rPr>
          <w:rFonts w:ascii="Garamond" w:hAnsi="Garamond"/>
          <w:b/>
          <w:bCs/>
          <w:u w:val="single"/>
        </w:rPr>
        <w:t xml:space="preserve">najneskôr </w:t>
      </w:r>
      <w:r w:rsidRPr="00A93B40">
        <w:rPr>
          <w:rFonts w:ascii="Garamond" w:hAnsi="Garamond"/>
          <w:b/>
          <w:bCs/>
          <w:color w:val="FF0000"/>
          <w:u w:val="single"/>
        </w:rPr>
        <w:t xml:space="preserve">do </w:t>
      </w:r>
      <w:r w:rsidR="00A93B40" w:rsidRPr="00A93B40">
        <w:rPr>
          <w:rFonts w:ascii="Garamond" w:hAnsi="Garamond"/>
          <w:b/>
          <w:bCs/>
          <w:color w:val="FF0000"/>
          <w:u w:val="single"/>
        </w:rPr>
        <w:t>14</w:t>
      </w:r>
      <w:r w:rsidRPr="00A93B40">
        <w:rPr>
          <w:rFonts w:ascii="Garamond" w:hAnsi="Garamond"/>
          <w:b/>
          <w:bCs/>
          <w:color w:val="FF0000"/>
          <w:u w:val="single"/>
        </w:rPr>
        <w:t>.0</w:t>
      </w:r>
      <w:r w:rsidR="00A93B40" w:rsidRPr="00A93B40">
        <w:rPr>
          <w:rFonts w:ascii="Garamond" w:hAnsi="Garamond"/>
          <w:b/>
          <w:bCs/>
          <w:color w:val="FF0000"/>
          <w:u w:val="single"/>
        </w:rPr>
        <w:t>5</w:t>
      </w:r>
      <w:r w:rsidRPr="00A93B40">
        <w:rPr>
          <w:rFonts w:ascii="Garamond" w:hAnsi="Garamond"/>
          <w:b/>
          <w:bCs/>
          <w:color w:val="FF0000"/>
          <w:u w:val="single"/>
        </w:rPr>
        <w:t>.2021 do 12:00 hod.</w:t>
      </w:r>
    </w:p>
    <w:p w14:paraId="54D72D7D" w14:textId="77777777" w:rsidR="002B5438" w:rsidRDefault="00CD1C70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Do celkovej ceny prosím zahrňte všetky náklady, cena je záväzná a po uplynutí lehoty na predkladanie ponúk nie je možné upraviť cenu smerom nahor.</w:t>
      </w:r>
    </w:p>
    <w:p w14:paraId="0D583671" w14:textId="77777777" w:rsidR="002B5438" w:rsidRDefault="0001281A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Oprava nožnicovej zdvíhacej plošiny VNP 500 sa bude realizovať na základe objednávky.</w:t>
      </w:r>
    </w:p>
    <w:p w14:paraId="3F6788D6" w14:textId="77777777" w:rsidR="002B5438" w:rsidRDefault="002B5438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</w:p>
    <w:p w14:paraId="5BC003C7" w14:textId="0C970697" w:rsidR="00CD1C70" w:rsidRPr="002B5438" w:rsidRDefault="00FF6137" w:rsidP="002B5438">
      <w:pPr>
        <w:pStyle w:val="Normlnywebov"/>
        <w:spacing w:before="0" w:beforeAutospacing="0" w:after="0" w:afterAutospacing="0"/>
        <w:jc w:val="both"/>
        <w:rPr>
          <w:color w:val="212121"/>
          <w:u w:val="single"/>
        </w:rPr>
      </w:pPr>
      <w:r>
        <w:rPr>
          <w:rFonts w:ascii="Garamond" w:hAnsi="Garamond"/>
        </w:rPr>
        <w:t xml:space="preserve">V prílohe tejto výzvy sa nachádza </w:t>
      </w:r>
      <w:r w:rsidR="00CD1C70">
        <w:rPr>
          <w:rFonts w:ascii="Garamond" w:hAnsi="Garamond"/>
          <w:b/>
          <w:bCs/>
        </w:rPr>
        <w:t>Dotazník uchádzača s návrhom na plnenie kritérií</w:t>
      </w:r>
      <w:r w:rsidR="00CD1C70">
        <w:rPr>
          <w:rFonts w:ascii="Garamond" w:hAnsi="Garamond"/>
        </w:rPr>
        <w:t>, ktorý žiadame doplniť a predložiť v ponuke.</w:t>
      </w:r>
    </w:p>
    <w:p w14:paraId="53AF5C52" w14:textId="77777777" w:rsidR="002B5438" w:rsidRDefault="002B5438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</w:p>
    <w:p w14:paraId="6A94B628" w14:textId="01F94A98" w:rsidR="002B5438" w:rsidRDefault="002B5438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>Kontaktná osoba administrátora zákazky: Júlia Slabá, tel. č. +421 2 5950 1260</w:t>
      </w:r>
    </w:p>
    <w:p w14:paraId="189CB3BD" w14:textId="2E360CC5" w:rsidR="002B5438" w:rsidRDefault="002B5438" w:rsidP="002B5438">
      <w:pPr>
        <w:pStyle w:val="Normlnywebov"/>
        <w:spacing w:before="0" w:beforeAutospacing="0" w:after="0" w:afterAutospacing="0"/>
        <w:jc w:val="both"/>
        <w:rPr>
          <w:rFonts w:ascii="Garamond" w:hAnsi="Garamond"/>
          <w:b/>
          <w:bCs/>
          <w:color w:val="212121"/>
        </w:rPr>
      </w:pPr>
      <w:r>
        <w:rPr>
          <w:rFonts w:ascii="Garamond" w:hAnsi="Garamond"/>
          <w:b/>
          <w:bCs/>
          <w:color w:val="212121"/>
        </w:rPr>
        <w:t xml:space="preserve">e-mail: </w:t>
      </w:r>
      <w:hyperlink r:id="rId6" w:history="1">
        <w:r w:rsidRPr="00B57FA2">
          <w:rPr>
            <w:rStyle w:val="Hypertextovprepojenie"/>
            <w:rFonts w:ascii="Garamond" w:hAnsi="Garamond"/>
            <w:b/>
            <w:bCs/>
          </w:rPr>
          <w:t>slaba.julia@dpb.sk</w:t>
        </w:r>
      </w:hyperlink>
    </w:p>
    <w:p w14:paraId="1FD244BD" w14:textId="77777777" w:rsidR="008624CC" w:rsidRDefault="008624CC" w:rsidP="00630564">
      <w:pPr>
        <w:jc w:val="both"/>
        <w:rPr>
          <w:rFonts w:ascii="Garamond" w:hAnsi="Garamond"/>
          <w:b/>
          <w:bCs/>
          <w:color w:val="212121"/>
          <w:sz w:val="23"/>
          <w:szCs w:val="23"/>
        </w:rPr>
      </w:pPr>
    </w:p>
    <w:p w14:paraId="33374687" w14:textId="77777777" w:rsidR="00FB50F9" w:rsidRDefault="00FB50F9"/>
    <w:sectPr w:rsidR="00FB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8B"/>
    <w:multiLevelType w:val="hybridMultilevel"/>
    <w:tmpl w:val="755E2F2E"/>
    <w:lvl w:ilvl="0" w:tplc="38A4476C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925"/>
    <w:multiLevelType w:val="hybridMultilevel"/>
    <w:tmpl w:val="AE36D0D8"/>
    <w:lvl w:ilvl="0" w:tplc="925A214C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400CD"/>
    <w:multiLevelType w:val="hybridMultilevel"/>
    <w:tmpl w:val="E0B04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EC1"/>
    <w:multiLevelType w:val="hybridMultilevel"/>
    <w:tmpl w:val="5AD4E2A8"/>
    <w:lvl w:ilvl="0" w:tplc="64E64C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091"/>
    <w:multiLevelType w:val="hybridMultilevel"/>
    <w:tmpl w:val="F75E83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70C9"/>
    <w:multiLevelType w:val="hybridMultilevel"/>
    <w:tmpl w:val="385C7472"/>
    <w:lvl w:ilvl="0" w:tplc="EEFA9358">
      <w:numFmt w:val="bullet"/>
      <w:lvlText w:val="-"/>
      <w:lvlJc w:val="left"/>
      <w:pPr>
        <w:ind w:left="405" w:hanging="360"/>
      </w:pPr>
      <w:rPr>
        <w:rFonts w:ascii="Garamond" w:eastAsiaTheme="minorHAnsi" w:hAnsi="Garamond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EEF76F8"/>
    <w:multiLevelType w:val="hybridMultilevel"/>
    <w:tmpl w:val="BF62B0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CC"/>
    <w:rsid w:val="000077CC"/>
    <w:rsid w:val="0001281A"/>
    <w:rsid w:val="00060913"/>
    <w:rsid w:val="000C68C6"/>
    <w:rsid w:val="00123003"/>
    <w:rsid w:val="00161590"/>
    <w:rsid w:val="001A78FF"/>
    <w:rsid w:val="001C6366"/>
    <w:rsid w:val="001F6C64"/>
    <w:rsid w:val="00243759"/>
    <w:rsid w:val="0028096F"/>
    <w:rsid w:val="002B5438"/>
    <w:rsid w:val="00383CFA"/>
    <w:rsid w:val="003A1816"/>
    <w:rsid w:val="003D548E"/>
    <w:rsid w:val="00444A46"/>
    <w:rsid w:val="004C38F9"/>
    <w:rsid w:val="00506171"/>
    <w:rsid w:val="00522654"/>
    <w:rsid w:val="005B0932"/>
    <w:rsid w:val="00605DBB"/>
    <w:rsid w:val="00630564"/>
    <w:rsid w:val="006427C3"/>
    <w:rsid w:val="0067285C"/>
    <w:rsid w:val="006A1446"/>
    <w:rsid w:val="006C35E0"/>
    <w:rsid w:val="0074643D"/>
    <w:rsid w:val="007A08C9"/>
    <w:rsid w:val="008624CC"/>
    <w:rsid w:val="008B3D33"/>
    <w:rsid w:val="008B6D5F"/>
    <w:rsid w:val="008D59C4"/>
    <w:rsid w:val="0091222E"/>
    <w:rsid w:val="00913621"/>
    <w:rsid w:val="00942321"/>
    <w:rsid w:val="009B0F43"/>
    <w:rsid w:val="00A061EA"/>
    <w:rsid w:val="00A83CDA"/>
    <w:rsid w:val="00A93B40"/>
    <w:rsid w:val="00AB3F01"/>
    <w:rsid w:val="00AB415B"/>
    <w:rsid w:val="00B07C4B"/>
    <w:rsid w:val="00B81E20"/>
    <w:rsid w:val="00CD1C70"/>
    <w:rsid w:val="00D03D51"/>
    <w:rsid w:val="00D32F2A"/>
    <w:rsid w:val="00D928A3"/>
    <w:rsid w:val="00E17246"/>
    <w:rsid w:val="00E47379"/>
    <w:rsid w:val="00E77D82"/>
    <w:rsid w:val="00EB26C4"/>
    <w:rsid w:val="00EF068A"/>
    <w:rsid w:val="00F62455"/>
    <w:rsid w:val="00F97B07"/>
    <w:rsid w:val="00FA6E92"/>
    <w:rsid w:val="00FB50F9"/>
    <w:rsid w:val="00FC3500"/>
    <w:rsid w:val="00FC6DA6"/>
    <w:rsid w:val="00FD0587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072"/>
  <w15:chartTrackingRefBased/>
  <w15:docId w15:val="{9B00D0B1-4BFC-4366-AC2A-9695C0D5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4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24CC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8624CC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B415B"/>
    <w:rPr>
      <w:color w:val="605E5C"/>
      <w:shd w:val="clear" w:color="auto" w:fill="E1DFDD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B81E20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E172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ba.julia@dpb.sk" TargetMode="External"/><Relationship Id="rId5" Type="http://schemas.openxmlformats.org/officeDocument/2006/relationships/hyperlink" Target="mailto:krazel.viktor@dp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Slabá Júlia</cp:lastModifiedBy>
  <cp:revision>35</cp:revision>
  <dcterms:created xsi:type="dcterms:W3CDTF">2021-04-16T12:19:00Z</dcterms:created>
  <dcterms:modified xsi:type="dcterms:W3CDTF">2021-05-05T14:08:00Z</dcterms:modified>
</cp:coreProperties>
</file>