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4551" w14:textId="77777777" w:rsidR="00200105" w:rsidRDefault="00200105" w:rsidP="00200105">
      <w:pPr>
        <w:pStyle w:val="Normlnywebov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015501AE" w14:textId="77777777" w:rsidR="00200105" w:rsidRDefault="00200105" w:rsidP="00200105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dovoľujeme si Vás požiadať o predloženie cenovej ponuky na predmet zákazky „ </w:t>
      </w:r>
      <w:r>
        <w:rPr>
          <w:rFonts w:ascii="Garamond" w:hAnsi="Garamond"/>
          <w:b/>
          <w:bCs/>
          <w:color w:val="212121"/>
        </w:rPr>
        <w:t>Zhotovenie zásobníkov piesku pre električky – 4 ks</w:t>
      </w:r>
      <w:r>
        <w:rPr>
          <w:rFonts w:ascii="Garamond" w:hAnsi="Garamond"/>
          <w:color w:val="212121"/>
        </w:rPr>
        <w:t>“. </w:t>
      </w:r>
    </w:p>
    <w:p w14:paraId="352E2E1A" w14:textId="77777777" w:rsidR="00200105" w:rsidRDefault="00200105" w:rsidP="00200105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47AB76A2" w14:textId="77777777" w:rsidR="00200105" w:rsidRDefault="00200105" w:rsidP="00200105">
      <w:pPr>
        <w:pStyle w:val="Normlnywebov"/>
        <w:spacing w:before="0" w:beforeAutospacing="0" w:after="0" w:afterAutospacing="0"/>
        <w:rPr>
          <w:color w:val="000000"/>
        </w:rPr>
      </w:pPr>
      <w:r>
        <w:rPr>
          <w:rFonts w:ascii="Garamond" w:hAnsi="Garamond"/>
          <w:color w:val="212121"/>
          <w:u w:val="single"/>
        </w:rPr>
        <w:t xml:space="preserve">Predmetom zákazky </w:t>
      </w:r>
      <w:r>
        <w:rPr>
          <w:rFonts w:ascii="Garamond" w:hAnsi="Garamond"/>
          <w:color w:val="212121"/>
        </w:rPr>
        <w:t>je výmena opotrebovaných zásobníkov piesku na obratiskách električiek, resp. aj vo vozovniach. Podrobná špecifikácia  predmetu zákazky  a fotografie sa nachádzajú v prílohách tohto mailu (</w:t>
      </w:r>
      <w:r>
        <w:rPr>
          <w:rFonts w:ascii="Garamond" w:hAnsi="Garamond"/>
          <w:b/>
          <w:bCs/>
          <w:color w:val="212121"/>
        </w:rPr>
        <w:t xml:space="preserve">viď príloha 1 – Technická špecifikácia a príloha č. 2 - </w:t>
      </w:r>
      <w:proofErr w:type="spellStart"/>
      <w:r>
        <w:rPr>
          <w:rFonts w:ascii="Garamond" w:hAnsi="Garamond"/>
          <w:b/>
          <w:bCs/>
          <w:color w:val="212121"/>
        </w:rPr>
        <w:t>Foto</w:t>
      </w:r>
      <w:proofErr w:type="spellEnd"/>
      <w:r>
        <w:rPr>
          <w:rFonts w:ascii="Garamond" w:hAnsi="Garamond"/>
          <w:color w:val="212121"/>
        </w:rPr>
        <w:t>). V tejto súvislosti Vás žiadame vyplniť </w:t>
      </w:r>
      <w:r>
        <w:rPr>
          <w:rFonts w:ascii="Garamond" w:hAnsi="Garamond"/>
          <w:b/>
          <w:bCs/>
          <w:color w:val="212121"/>
        </w:rPr>
        <w:t>dotazník uchádzača s návrhom na plnenie kritérií (viď príloha č. 3)</w:t>
      </w:r>
      <w:r>
        <w:rPr>
          <w:rFonts w:ascii="Garamond" w:hAnsi="Garamond"/>
          <w:color w:val="212121"/>
        </w:rPr>
        <w:t>.</w:t>
      </w:r>
    </w:p>
    <w:p w14:paraId="17F30C5E" w14:textId="77777777" w:rsidR="00200105" w:rsidRDefault="00200105" w:rsidP="00200105">
      <w:pPr>
        <w:rPr>
          <w:rFonts w:ascii="Garamond" w:hAnsi="Garamond"/>
          <w:color w:val="212121"/>
        </w:rPr>
      </w:pPr>
    </w:p>
    <w:p w14:paraId="622E3655" w14:textId="77777777" w:rsidR="00200105" w:rsidRDefault="00200105" w:rsidP="00200105">
      <w:pPr>
        <w:spacing w:line="252" w:lineRule="auto"/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Miestom dodania zákazky a termín</w:t>
      </w:r>
      <w:r>
        <w:rPr>
          <w:rFonts w:ascii="Garamond" w:hAnsi="Garamond"/>
          <w:color w:val="212121"/>
        </w:rPr>
        <w:t>: </w:t>
      </w:r>
    </w:p>
    <w:p w14:paraId="21E73FF6" w14:textId="77777777" w:rsidR="00200105" w:rsidRDefault="00200105" w:rsidP="00200105">
      <w:pPr>
        <w:rPr>
          <w:rFonts w:ascii="Garamond" w:hAnsi="Garamond"/>
        </w:rPr>
      </w:pPr>
      <w:r>
        <w:rPr>
          <w:rFonts w:ascii="Garamond" w:hAnsi="Garamond"/>
        </w:rPr>
        <w:t>Dopravný podnik Bratislava, akciová spoločnosť – obratiská električiek, dodanie do 10 týždňov od vystavenia objednávky</w:t>
      </w:r>
    </w:p>
    <w:p w14:paraId="3F8D751E" w14:textId="77777777" w:rsidR="00200105" w:rsidRDefault="00200105" w:rsidP="00200105">
      <w:pPr>
        <w:rPr>
          <w:rFonts w:ascii="Garamond" w:hAnsi="Garamond"/>
        </w:rPr>
      </w:pPr>
    </w:p>
    <w:p w14:paraId="30D2D4F1" w14:textId="77777777" w:rsidR="00200105" w:rsidRDefault="00200105" w:rsidP="00200105">
      <w:pPr>
        <w:rPr>
          <w:rFonts w:ascii="Garamond" w:hAnsi="Garamond"/>
        </w:rPr>
      </w:pPr>
    </w:p>
    <w:p w14:paraId="2340019C" w14:textId="77777777" w:rsidR="00200105" w:rsidRDefault="00200105" w:rsidP="00200105">
      <w:pPr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color w:val="212121"/>
        </w:rPr>
        <w:t>S otázkami technickej povahy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212121"/>
        </w:rPr>
        <w:t>sa prosím obráťte na:</w:t>
      </w:r>
      <w:r>
        <w:rPr>
          <w:rFonts w:ascii="Garamond" w:hAnsi="Garamond"/>
          <w:b/>
          <w:bCs/>
          <w:color w:val="212121"/>
        </w:rPr>
        <w:t> </w:t>
      </w:r>
      <w:r>
        <w:rPr>
          <w:rFonts w:ascii="Garamond" w:hAnsi="Garamond"/>
          <w:color w:val="212121"/>
        </w:rPr>
        <w:t xml:space="preserve"> </w:t>
      </w:r>
      <w:r>
        <w:rPr>
          <w:rFonts w:ascii="Garamond" w:hAnsi="Garamond"/>
          <w:b/>
          <w:bCs/>
          <w:color w:val="212121"/>
        </w:rPr>
        <w:t>p. Ing. Svetozár Buc, Tel.: +421 (0) 2 5950 3451, email:</w:t>
      </w:r>
      <w:r>
        <w:rPr>
          <w:rFonts w:ascii="Garamond" w:hAnsi="Garamond"/>
          <w:color w:val="212121"/>
        </w:rPr>
        <w:t xml:space="preserve"> </w:t>
      </w:r>
      <w:hyperlink r:id="rId4" w:history="1">
        <w:r>
          <w:rPr>
            <w:rStyle w:val="Hypertextovprepojenie"/>
            <w:rFonts w:ascii="Garamond" w:hAnsi="Garamond"/>
          </w:rPr>
          <w:t>buc.svetozar@dpb.sk</w:t>
        </w:r>
      </w:hyperlink>
      <w:r>
        <w:rPr>
          <w:rFonts w:ascii="Garamond" w:hAnsi="Garamond"/>
          <w:color w:val="212121"/>
        </w:rPr>
        <w:t xml:space="preserve">  </w:t>
      </w:r>
    </w:p>
    <w:p w14:paraId="698A9244" w14:textId="77777777" w:rsidR="00200105" w:rsidRDefault="00200105" w:rsidP="00200105">
      <w:pPr>
        <w:pStyle w:val="Normlnywebov"/>
        <w:rPr>
          <w:color w:val="000000"/>
        </w:rPr>
      </w:pPr>
      <w:r>
        <w:rPr>
          <w:rFonts w:ascii="Garamond" w:hAnsi="Garamond"/>
          <w:color w:val="212121"/>
        </w:rPr>
        <w:t>Cenovú ponuku v EUR bez DPH zašlite prosím emailom </w:t>
      </w:r>
      <w:r>
        <w:rPr>
          <w:rFonts w:ascii="Garamond" w:hAnsi="Garamond"/>
          <w:b/>
          <w:bCs/>
          <w:color w:val="212121"/>
          <w:u w:val="single"/>
        </w:rPr>
        <w:t xml:space="preserve">najneskôr do </w:t>
      </w:r>
      <w:r>
        <w:rPr>
          <w:rFonts w:ascii="Garamond" w:hAnsi="Garamond"/>
          <w:b/>
          <w:bCs/>
          <w:u w:val="single"/>
        </w:rPr>
        <w:t>21</w:t>
      </w:r>
      <w:r>
        <w:rPr>
          <w:rFonts w:ascii="Garamond" w:hAnsi="Garamond"/>
          <w:b/>
          <w:bCs/>
          <w:color w:val="212121"/>
          <w:u w:val="single"/>
        </w:rPr>
        <w:t xml:space="preserve">.09.2021 do </w:t>
      </w:r>
      <w:r>
        <w:rPr>
          <w:rFonts w:ascii="Garamond" w:hAnsi="Garamond"/>
          <w:b/>
          <w:bCs/>
          <w:u w:val="single"/>
        </w:rPr>
        <w:t>09</w:t>
      </w:r>
      <w:r>
        <w:rPr>
          <w:rFonts w:ascii="Garamond" w:hAnsi="Garamond"/>
          <w:b/>
          <w:bCs/>
          <w:color w:val="212121"/>
          <w:u w:val="single"/>
        </w:rPr>
        <w:t>,00 hod.</w:t>
      </w:r>
    </w:p>
    <w:p w14:paraId="041A1752" w14:textId="77777777" w:rsidR="00200105" w:rsidRDefault="00200105" w:rsidP="00200105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77FD4561" w14:textId="77777777" w:rsidR="00200105" w:rsidRDefault="00200105" w:rsidP="00200105">
      <w:pPr>
        <w:rPr>
          <w:rFonts w:ascii="Garamond" w:hAnsi="Garamond"/>
          <w:b/>
          <w:bCs/>
          <w:color w:val="212121"/>
          <w:sz w:val="23"/>
          <w:szCs w:val="23"/>
        </w:rPr>
      </w:pPr>
      <w:r>
        <w:rPr>
          <w:rFonts w:ascii="Garamond" w:hAnsi="Garamond"/>
          <w:b/>
          <w:bCs/>
          <w:color w:val="212121"/>
          <w:sz w:val="23"/>
          <w:szCs w:val="23"/>
        </w:rPr>
        <w:t>Zhotovenie zásobníkov piesku pre električky sa bude realizovať na základe objednávky.</w:t>
      </w:r>
    </w:p>
    <w:p w14:paraId="4A5B9AF7" w14:textId="401D372F" w:rsidR="00200105" w:rsidRPr="00200105" w:rsidRDefault="00200105" w:rsidP="00200105">
      <w:pPr>
        <w:pStyle w:val="Normlnywebov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 xml:space="preserve">Kontaktná osoba administrátora zákazky: Alena Morvayová, tel. č. +421 (0)2 5950 1484, </w:t>
      </w:r>
      <w:r>
        <w:rPr>
          <w:rFonts w:ascii="Garamond" w:hAnsi="Garamond"/>
          <w:b/>
          <w:bCs/>
          <w:color w:val="212121"/>
        </w:rPr>
        <w:t xml:space="preserve">               </w:t>
      </w:r>
      <w:r>
        <w:rPr>
          <w:rFonts w:ascii="Garamond" w:hAnsi="Garamond"/>
          <w:b/>
          <w:bCs/>
          <w:color w:val="212121"/>
        </w:rPr>
        <w:t>e-mail: </w:t>
      </w:r>
      <w:hyperlink r:id="rId5" w:tgtFrame="_blank" w:history="1">
        <w:r>
          <w:rPr>
            <w:rStyle w:val="Hypertextovprepojenie"/>
            <w:rFonts w:ascii="Garamond" w:hAnsi="Garamond"/>
            <w:b/>
            <w:bCs/>
          </w:rPr>
          <w:t>morvayova.alena@dpb.sk</w:t>
        </w:r>
      </w:hyperlink>
      <w:r>
        <w:rPr>
          <w:rFonts w:ascii="Garamond" w:hAnsi="Garamond"/>
          <w:color w:val="212121"/>
        </w:rPr>
        <w:t> </w:t>
      </w:r>
    </w:p>
    <w:p w14:paraId="6B89970B" w14:textId="77777777" w:rsidR="000654B5" w:rsidRDefault="000654B5"/>
    <w:sectPr w:rsidR="0006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05"/>
    <w:rsid w:val="000654B5"/>
    <w:rsid w:val="002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FF7"/>
  <w15:chartTrackingRefBased/>
  <w15:docId w15:val="{87E8315F-C41A-4BE7-9D58-73A7FBC2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105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00105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200105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vayova.alena@dpb.sk%20" TargetMode="External"/><Relationship Id="rId4" Type="http://schemas.openxmlformats.org/officeDocument/2006/relationships/hyperlink" Target="mailto:buc.svetozar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2021-09-13T06:48:00Z</dcterms:created>
  <dcterms:modified xsi:type="dcterms:W3CDTF">2021-09-13T06:49:00Z</dcterms:modified>
</cp:coreProperties>
</file>